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05" w:rsidRDefault="00892615">
      <w:hyperlink r:id="rId4" w:tgtFrame="_blank" w:history="1">
        <w:r>
          <w:rPr>
            <w:rStyle w:val="a3"/>
            <w:rFonts w:ascii="Arial" w:hAnsi="Arial" w:cs="Arial"/>
            <w:sz w:val="29"/>
            <w:szCs w:val="29"/>
            <w:shd w:val="clear" w:color="auto" w:fill="FFFFFF"/>
          </w:rPr>
          <w:t>https://islod.obrnadzor.gov.ru/rlic/details/337673b2-acb1-f9c0-d5da-3f1d5b9c97c5/</w:t>
        </w:r>
      </w:hyperlink>
    </w:p>
    <w:sectPr w:rsidR="00F17205" w:rsidSect="00F17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92615"/>
    <w:rsid w:val="00066C00"/>
    <w:rsid w:val="00094408"/>
    <w:rsid w:val="000C2A2D"/>
    <w:rsid w:val="00197138"/>
    <w:rsid w:val="0024279C"/>
    <w:rsid w:val="00634358"/>
    <w:rsid w:val="00892615"/>
    <w:rsid w:val="00905E93"/>
    <w:rsid w:val="00973B68"/>
    <w:rsid w:val="009A3AD7"/>
    <w:rsid w:val="00A56538"/>
    <w:rsid w:val="00A829F0"/>
    <w:rsid w:val="00B343CB"/>
    <w:rsid w:val="00BD00BB"/>
    <w:rsid w:val="00D50F56"/>
    <w:rsid w:val="00DC35B8"/>
    <w:rsid w:val="00F1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26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lod.obrnadzor.gov.ru/rlic/details/337673b2-acb1-f9c0-d5da-3f1d5b9c97c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2024-08-26T13:55:00Z</dcterms:created>
  <dcterms:modified xsi:type="dcterms:W3CDTF">2024-08-26T13:56:00Z</dcterms:modified>
</cp:coreProperties>
</file>